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53679E" w:rsidRPr="002A3568" w14:paraId="5237AADC" w14:textId="77777777" w:rsidTr="0087166C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2A2EA8E" w14:textId="77777777" w:rsidR="0053679E" w:rsidRPr="008829AF" w:rsidRDefault="0053679E" w:rsidP="0087166C">
            <w:pPr>
              <w:jc w:val="center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“</w:t>
            </w:r>
            <w:r w:rsidRPr="00AF3194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Реконструкција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на патот 102 во с. Слатино, Општина Теарце</w:t>
            </w:r>
          </w:p>
          <w:p w14:paraId="2F0D121E" w14:textId="77777777" w:rsidR="0053679E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237CDC25" w14:textId="77777777" w:rsidR="0053679E" w:rsidRDefault="0053679E" w:rsidP="0087166C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Проектната област каде што ќе се одвиваат проектните активности за Реконструкција на патот 102 во с. Слатино, се наоѓа во Општина Теарце. Локалниот пат има должина од 1.780,6 метри и минува покрај куќи и обработливи земјишта – ниви. Нема заштитени подрачја во близина на проектната локација.</w:t>
            </w:r>
          </w:p>
          <w:p w14:paraId="081649B7" w14:textId="77777777" w:rsidR="0053679E" w:rsidRDefault="0053679E" w:rsidP="0087166C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</w:p>
          <w:p w14:paraId="5A16B5E4" w14:textId="77777777" w:rsidR="0053679E" w:rsidRPr="008829AF" w:rsidRDefault="0053679E" w:rsidP="0087166C">
            <w:pPr>
              <w:spacing w:after="0"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mk-MK"/>
              </w:rPr>
              <w:t>Постоечкиот пат се користи многу години и затоа е во многу лоша состојба. Од двете страни на патот има постоечки објекти, постоечки патеки со павер елементи, постоечки земјени и бетонски канали, како и попречни канали.</w:t>
            </w:r>
          </w:p>
          <w:p w14:paraId="344CBF73" w14:textId="77777777" w:rsidR="0053679E" w:rsidRPr="002A5DC8" w:rsidRDefault="0053679E" w:rsidP="0087166C">
            <w:pPr>
              <w:spacing w:after="0"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Електронска верзија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патот 102 во с. Слатино, Општина Теарце</w:t>
            </w:r>
            <w:r w:rsidRPr="002A5DC8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е достапна на следниве веб-страни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:</w:t>
            </w:r>
          </w:p>
          <w:p w14:paraId="7F596D86" w14:textId="77777777" w:rsidR="0053679E" w:rsidRPr="00077EFC" w:rsidRDefault="0053679E" w:rsidP="0053679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color w:val="0563C1" w:themeColor="hyperlink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Теарце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hyperlink r:id="rId7" w:history="1">
              <w:r w:rsidRPr="00DA492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https://www.tearce.gov.mk/indexmk.html</w:t>
              </w:r>
            </w:hyperlink>
          </w:p>
          <w:p w14:paraId="24CBAA36" w14:textId="77777777" w:rsidR="0053679E" w:rsidRPr="00EF64FE" w:rsidRDefault="0053679E" w:rsidP="0053679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344DAF43" w14:textId="77777777" w:rsidR="0053679E" w:rsidRPr="002A3568" w:rsidRDefault="0053679E" w:rsidP="0053679E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   </w:t>
            </w:r>
            <w:hyperlink r:id="rId9" w:history="1">
              <w:r w:rsidRPr="00D61497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2349686C" w14:textId="77777777" w:rsidR="0053679E" w:rsidRPr="002A3568" w:rsidRDefault="0053679E" w:rsidP="0087166C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53679E" w:rsidRPr="002A3568" w14:paraId="74779605" w14:textId="77777777" w:rsidTr="0087166C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CA29988" w14:textId="77777777" w:rsidR="0053679E" w:rsidRPr="0012568D" w:rsidRDefault="0053679E" w:rsidP="0087166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44E8C78E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13C6190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53679E" w:rsidRPr="002A3568" w14:paraId="691A5B68" w14:textId="77777777" w:rsidTr="0087166C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AC32D50" w14:textId="77777777" w:rsidR="0053679E" w:rsidRPr="0012568D" w:rsidRDefault="0053679E" w:rsidP="0087166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1CAE1455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D4EB22E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F167C7B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CB2587F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30F9C380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78CDC449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8F02CF8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0F9D0BB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AC956FA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53679E" w:rsidRPr="002A3568" w14:paraId="52245AA5" w14:textId="77777777" w:rsidTr="0087166C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3319F07" w14:textId="77777777" w:rsidR="0053679E" w:rsidRPr="0012568D" w:rsidRDefault="0053679E" w:rsidP="0087166C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11AEA377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73C1D07D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6D683774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53679E" w:rsidRPr="002A3568" w14:paraId="009D4C6C" w14:textId="77777777" w:rsidTr="0087166C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57B64F5F" w14:textId="77777777" w:rsidR="0053679E" w:rsidRPr="0012568D" w:rsidRDefault="0053679E" w:rsidP="0087166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080FCAC7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60E2F0E9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7D40F275" w14:textId="77777777" w:rsidR="0053679E" w:rsidRPr="0012568D" w:rsidRDefault="0053679E" w:rsidP="0087166C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3FA26E36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556AE342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53679E" w:rsidRPr="002A3568" w14:paraId="1F768870" w14:textId="77777777" w:rsidTr="0087166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D897EDD" w14:textId="77777777" w:rsidR="0053679E" w:rsidRPr="00B85592" w:rsidRDefault="0053679E" w:rsidP="0087166C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B85592">
              <w:rPr>
                <w:i/>
                <w:iCs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патот 102 во с. Слатино, Општина Теарце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0ED49D89" w14:textId="77777777" w:rsidR="0053679E" w:rsidRPr="00B85592" w:rsidRDefault="0053679E" w:rsidP="0087166C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Ајчева</w:t>
            </w:r>
          </w:p>
          <w:p w14:paraId="0DAC470F" w14:textId="77777777" w:rsidR="0053679E" w:rsidRPr="00B85592" w:rsidRDefault="0053679E" w:rsidP="0087166C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     </w:t>
            </w:r>
            <w:hyperlink r:id="rId10" w:history="1">
              <w:r w:rsidRPr="00B85592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252EC1B6" w14:textId="77777777" w:rsidR="0053679E" w:rsidRPr="00B85592" w:rsidRDefault="0053679E" w:rsidP="0087166C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Реконструкција на патот 102 во с. Слатино, Општина Теарце</w:t>
            </w:r>
          </w:p>
          <w:p w14:paraId="0DCA283E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</w:p>
        </w:tc>
      </w:tr>
      <w:tr w:rsidR="0053679E" w:rsidRPr="002A3568" w14:paraId="176D0C31" w14:textId="77777777" w:rsidTr="0087166C">
        <w:trPr>
          <w:trHeight w:val="666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15CEB79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4C23453" w14:textId="77777777" w:rsidR="0053679E" w:rsidRPr="002A3568" w:rsidRDefault="0053679E" w:rsidP="0087166C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295E0831" w14:textId="77777777" w:rsidR="0053679E" w:rsidRPr="002A3568" w:rsidRDefault="0053679E" w:rsidP="0087166C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20BC4"/>
    <w:rsid w:val="00456BAF"/>
    <w:rsid w:val="004E39BF"/>
    <w:rsid w:val="00535473"/>
    <w:rsid w:val="0053679E"/>
    <w:rsid w:val="005761D8"/>
    <w:rsid w:val="005C4AAF"/>
    <w:rsid w:val="006072FB"/>
    <w:rsid w:val="007675B0"/>
    <w:rsid w:val="007D4AE8"/>
    <w:rsid w:val="007E4945"/>
    <w:rsid w:val="009E76C9"/>
    <w:rsid w:val="00A00EA7"/>
    <w:rsid w:val="00B43B3D"/>
    <w:rsid w:val="00C1490E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tearce.gov.mk/indexmk.htm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13</cp:revision>
  <dcterms:created xsi:type="dcterms:W3CDTF">2021-02-27T18:31:00Z</dcterms:created>
  <dcterms:modified xsi:type="dcterms:W3CDTF">2022-10-13T07:43:00Z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