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875AD9" w:rsidRPr="002A3568" w14:paraId="47DB157B" w14:textId="77777777" w:rsidTr="00B4527B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2ED81CBF" w14:textId="77777777" w:rsidR="00875AD9" w:rsidRPr="00171B7B" w:rsidRDefault="00875AD9" w:rsidP="00B4527B">
            <w:pPr>
              <w:pStyle w:val="Header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за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 w:rsidRPr="0055076A">
              <w:rPr>
                <w:rFonts w:eastAsia="Calibri" w:cs="Calibri Light"/>
                <w:b/>
                <w:sz w:val="18"/>
                <w:szCs w:val="18"/>
                <w:lang w:val="mk-MK"/>
              </w:rPr>
              <w:t>Рехабилитација на локална улица „Михајло Бочкароски“ и крак на улицата во општина Ресен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“</w:t>
            </w:r>
          </w:p>
          <w:p w14:paraId="33D3A920" w14:textId="77777777" w:rsidR="00875AD9" w:rsidRDefault="00875AD9" w:rsidP="00B4527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</w:p>
          <w:p w14:paraId="5A0BED04" w14:textId="77777777" w:rsidR="00875AD9" w:rsidRPr="00417949" w:rsidRDefault="00875AD9" w:rsidP="00B4527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16909BBB" w14:textId="77777777" w:rsidR="00875AD9" w:rsidRDefault="00875AD9" w:rsidP="00B4527B">
            <w:pPr>
              <w:spacing w:after="0"/>
              <w:jc w:val="both"/>
              <w:rPr>
                <w:sz w:val="18"/>
                <w:szCs w:val="18"/>
                <w:lang w:val="mk-MK"/>
              </w:rPr>
            </w:pPr>
            <w:r w:rsidRPr="00727725">
              <w:rPr>
                <w:sz w:val="18"/>
                <w:szCs w:val="18"/>
                <w:lang w:val="mk-MK"/>
              </w:rPr>
              <w:t>Проектните активности за рехабилитација на локалната улица „Михајло Бочкароски“ ќе се одвиваат во градот Ресен, општина Ресен. Општина Ресен е лоцирана во југозападниот дел на Р. С. Македонија.</w:t>
            </w:r>
          </w:p>
          <w:p w14:paraId="44B31047" w14:textId="77777777" w:rsidR="00875AD9" w:rsidRPr="006F523C" w:rsidRDefault="00875AD9" w:rsidP="00B4527B">
            <w:pPr>
              <w:spacing w:after="0"/>
              <w:jc w:val="both"/>
              <w:rPr>
                <w:sz w:val="18"/>
                <w:szCs w:val="18"/>
                <w:lang w:val="mk-MK"/>
              </w:rPr>
            </w:pPr>
            <w:r w:rsidRPr="006F523C">
              <w:rPr>
                <w:sz w:val="18"/>
                <w:szCs w:val="18"/>
                <w:lang w:val="mk-MK"/>
              </w:rPr>
              <w:t>Проектната област каде ќе се одвиваат проектните активности за рехабилитација на локалната улица „Михајло Бочкароски“ и крак на улицата „Михајло Бочкароски“ се наоѓа во западниот дел на приг</w:t>
            </w:r>
            <w:r>
              <w:rPr>
                <w:sz w:val="18"/>
                <w:szCs w:val="18"/>
                <w:lang w:val="mk-MK"/>
              </w:rPr>
              <w:t>радската област на градот Ресен</w:t>
            </w:r>
            <w:r w:rsidRPr="006F523C">
              <w:rPr>
                <w:sz w:val="18"/>
                <w:szCs w:val="18"/>
                <w:lang w:val="mk-MK"/>
              </w:rPr>
              <w:t>.</w:t>
            </w:r>
          </w:p>
          <w:p w14:paraId="2484483D" w14:textId="77777777" w:rsidR="00875AD9" w:rsidRPr="006F523C" w:rsidRDefault="00875AD9" w:rsidP="00B4527B">
            <w:pPr>
              <w:spacing w:after="0"/>
              <w:jc w:val="both"/>
              <w:rPr>
                <w:sz w:val="18"/>
                <w:szCs w:val="18"/>
                <w:lang w:val="mk-MK"/>
              </w:rPr>
            </w:pPr>
            <w:r w:rsidRPr="006F523C">
              <w:rPr>
                <w:sz w:val="18"/>
                <w:szCs w:val="18"/>
                <w:lang w:val="mk-MK"/>
              </w:rPr>
              <w:t xml:space="preserve">Улицата е со должина од 936,42 m и ширина од 5 m, со постоечки тротоари од двете страни на улицата. Последните 100 метри од улицата се земјен пат со променлива ширина од 3,5 до 4,5 метри. Улицата е асфалтирана, но по целата должина има оштетувања. Улицата поминува покрај објекти за домување, деловни објекти, средното училиште „Цар Самоил“ и фудбалското игралиште во близина на средното училиште. На улицата не постои хоризонтална и вертикална сигнализација. </w:t>
            </w:r>
          </w:p>
          <w:p w14:paraId="01D41AD7" w14:textId="77777777" w:rsidR="00875AD9" w:rsidRPr="00727725" w:rsidRDefault="00875AD9" w:rsidP="00B4527B">
            <w:pPr>
              <w:spacing w:after="0"/>
              <w:jc w:val="both"/>
              <w:rPr>
                <w:sz w:val="18"/>
                <w:szCs w:val="18"/>
                <w:lang w:val="mk-MK"/>
              </w:rPr>
            </w:pPr>
            <w:r w:rsidRPr="006F523C">
              <w:rPr>
                <w:sz w:val="18"/>
                <w:szCs w:val="18"/>
                <w:lang w:val="mk-MK"/>
              </w:rPr>
              <w:t>Кракот на улицата „Михајло Бочкароски“ е со должина од 205,77 m и со средна ширина од 5 m. Улицата е асфалтирана, со оштетувања претставени со надолжни и попречни пукнатини и ударни дупки. Кракот започнува од пресекот со главната улица „Михајло Бочкароски“ на запад и завршува на пресекот со улицата „29-ти Ноември” на исток. Овој крак се користи од страна на локалното население за пристап до градската болница. Улицата поминува покрај објекти за домување. На кракот не постои хоризонтална и вертикална сигнализација.</w:t>
            </w:r>
          </w:p>
          <w:p w14:paraId="411652F1" w14:textId="77777777" w:rsidR="00875AD9" w:rsidRDefault="00875AD9" w:rsidP="00B4527B">
            <w:pPr>
              <w:spacing w:after="0"/>
              <w:jc w:val="both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</w:p>
          <w:p w14:paraId="1078C12C" w14:textId="77777777" w:rsidR="00875AD9" w:rsidRPr="00D61B3E" w:rsidRDefault="00875AD9" w:rsidP="00B4527B">
            <w:pPr>
              <w:spacing w:after="0"/>
              <w:jc w:val="both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Електронската верзија на Контролната листа на ПУЖССА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за „</w:t>
            </w:r>
            <w:r w:rsidRPr="0055076A">
              <w:rPr>
                <w:rFonts w:eastAsia="Calibri" w:cs="Calibri Light"/>
                <w:b/>
                <w:sz w:val="18"/>
                <w:szCs w:val="18"/>
                <w:lang w:val="mk-MK"/>
              </w:rPr>
              <w:t>Рехабилитација на локална улица „Михајло Бочкароски“ и крак на улицата во општина Ресен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“ 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 достапна на следниве веб-страни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03976265" w14:textId="77777777" w:rsidR="00875AD9" w:rsidRPr="00096A19" w:rsidRDefault="00875AD9" w:rsidP="00875AD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Општина Ресен </w:t>
            </w:r>
            <w:hyperlink r:id="rId7" w:history="1">
              <w:r w:rsidRPr="00096A19">
                <w:rPr>
                  <w:rStyle w:val="Hyperlink"/>
                  <w:sz w:val="18"/>
                  <w:szCs w:val="18"/>
                  <w:lang w:eastAsia="es-ES"/>
                </w:rPr>
                <w:t>https://resen.gov.mk/</w:t>
              </w:r>
            </w:hyperlink>
          </w:p>
          <w:p w14:paraId="61A67303" w14:textId="77777777" w:rsidR="00875AD9" w:rsidRPr="00803CC3" w:rsidRDefault="00875AD9" w:rsidP="00875AD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Style w:val="Hyperlink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МТВ</w:t>
            </w:r>
            <w:r w:rsidRPr="002A3568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hyperlink r:id="rId8" w:history="1">
              <w:r w:rsidRPr="002A3568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http://mtc.gov.mk/</w:t>
              </w:r>
            </w:hyperlink>
          </w:p>
          <w:p w14:paraId="49972E61" w14:textId="77DD20E6" w:rsidR="00875AD9" w:rsidRPr="00096A19" w:rsidRDefault="00875AD9" w:rsidP="00875AD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И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</w:t>
            </w:r>
            <w:hyperlink r:id="rId9" w:history="1">
              <w:r w:rsidRPr="00803CC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www.wbprojects-mtc.mk</w:t>
              </w:r>
            </w:hyperlink>
          </w:p>
        </w:tc>
      </w:tr>
      <w:tr w:rsidR="00875AD9" w:rsidRPr="002A3568" w14:paraId="3FA27251" w14:textId="77777777" w:rsidTr="00B4527B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3AD3EC25" w14:textId="77777777" w:rsidR="00875AD9" w:rsidRPr="0012568D" w:rsidRDefault="00875AD9" w:rsidP="00B4527B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6F1726D3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6394F42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875AD9" w:rsidRPr="002A3568" w14:paraId="188CA638" w14:textId="77777777" w:rsidTr="00B4527B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56085103" w14:textId="77777777" w:rsidR="00875AD9" w:rsidRPr="0012568D" w:rsidRDefault="00875AD9" w:rsidP="00B4527B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1818B3CA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06B5FBBE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0E8753B6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78A31C9E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248DDFBF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71CD7016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7151E3B1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тел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6D98E61F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1DC137F6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875AD9" w:rsidRPr="002A3568" w14:paraId="3F980B0A" w14:textId="77777777" w:rsidTr="00B4527B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6D1819E" w14:textId="77777777" w:rsidR="00875AD9" w:rsidRPr="0012568D" w:rsidRDefault="00875AD9" w:rsidP="00B4527B">
            <w:pPr>
              <w:spacing w:after="0"/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12568D"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0E666AFC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0A22FE32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7B7E83ED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875AD9" w:rsidRPr="002A3568" w14:paraId="568369EB" w14:textId="77777777" w:rsidTr="00B4527B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46EC66DC" w14:textId="77777777" w:rsidR="00875AD9" w:rsidRPr="0012568D" w:rsidRDefault="00875AD9" w:rsidP="00B4527B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Потпис</w:t>
            </w:r>
          </w:p>
          <w:p w14:paraId="7632D2CC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16CDC3E3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6EE0A4F8" w14:textId="77777777" w:rsidR="00875AD9" w:rsidRPr="0012568D" w:rsidRDefault="00875AD9" w:rsidP="00B4527B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Дата</w:t>
            </w:r>
          </w:p>
          <w:p w14:paraId="3B259F34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2D5950F4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875AD9" w:rsidRPr="002A3568" w14:paraId="572B0C1F" w14:textId="77777777" w:rsidTr="00B4527B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0A834EF1" w14:textId="77777777" w:rsidR="00875AD9" w:rsidRPr="00B85592" w:rsidRDefault="00875AD9" w:rsidP="00B4527B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 w:rsidRPr="0055076A">
              <w:rPr>
                <w:rFonts w:eastAsia="Calibri" w:cs="Calibri Light"/>
                <w:b/>
                <w:sz w:val="18"/>
                <w:szCs w:val="18"/>
                <w:lang w:val="mk-MK"/>
              </w:rPr>
              <w:t>Рехабилитација на локална улица „Михајло Бочкароски“ и крак на улицата во општина Ресен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>“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,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ве молиме доставете ги на одговорното лице од следната институција:</w:t>
            </w:r>
          </w:p>
          <w:p w14:paraId="6A781C9C" w14:textId="24595DDA" w:rsidR="00875AD9" w:rsidRPr="00B85592" w:rsidRDefault="00875AD9" w:rsidP="00B4527B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лице: Сашка Богданова Ај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ц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ева</w:t>
            </w:r>
          </w:p>
          <w:p w14:paraId="1CEE7B32" w14:textId="6E490D54" w:rsidR="00875AD9" w:rsidRPr="00B85592" w:rsidRDefault="00875AD9" w:rsidP="00B4527B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:            </w:t>
            </w:r>
            <w:hyperlink r:id="rId10" w:history="1">
              <w:r w:rsidRPr="00412EB8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saska.bogdanova.ajceva.piu@mtc.gov.mk</w:t>
              </w:r>
            </w:hyperlink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</w:t>
            </w:r>
          </w:p>
          <w:p w14:paraId="03F8DD92" w14:textId="77777777" w:rsidR="00875AD9" w:rsidRDefault="00875AD9" w:rsidP="00B4527B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 w:rsidRPr="0055076A">
              <w:rPr>
                <w:rFonts w:eastAsia="Calibri" w:cs="Calibri Light"/>
                <w:b/>
                <w:sz w:val="18"/>
                <w:szCs w:val="18"/>
                <w:lang w:val="mk-MK"/>
              </w:rPr>
              <w:t>Рехабилитација на локална улица „Михајло Бочкароски“ и крак на улицата во општина Ресен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“ </w:t>
            </w:r>
          </w:p>
          <w:p w14:paraId="7D58EA8D" w14:textId="77777777" w:rsidR="00875AD9" w:rsidRPr="00234C1C" w:rsidRDefault="00875AD9" w:rsidP="00B4527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датум на објава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…….)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</w:t>
            </w:r>
          </w:p>
        </w:tc>
      </w:tr>
      <w:tr w:rsidR="00875AD9" w:rsidRPr="002A3568" w14:paraId="748771ED" w14:textId="77777777" w:rsidTr="00B4527B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97CE67E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37A33276" w14:textId="77777777" w:rsidR="00875AD9" w:rsidRPr="002A3568" w:rsidRDefault="00875AD9" w:rsidP="00B4527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Референтен број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0AD3A5AC" w14:textId="77777777" w:rsidR="00875AD9" w:rsidRPr="002A3568" w:rsidRDefault="00875AD9" w:rsidP="00B4527B">
            <w:pPr>
              <w:shd w:val="clear" w:color="auto" w:fill="E2EFD9" w:themeFill="accent6" w:themeFillTint="33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27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96300"/>
    <w:rsid w:val="001C52FA"/>
    <w:rsid w:val="001F1D3B"/>
    <w:rsid w:val="00332A3A"/>
    <w:rsid w:val="003B1915"/>
    <w:rsid w:val="00420BC4"/>
    <w:rsid w:val="00456BAF"/>
    <w:rsid w:val="004E39BF"/>
    <w:rsid w:val="00535473"/>
    <w:rsid w:val="005761D8"/>
    <w:rsid w:val="00580D45"/>
    <w:rsid w:val="00593DCC"/>
    <w:rsid w:val="005C4AAF"/>
    <w:rsid w:val="006072FB"/>
    <w:rsid w:val="007675B0"/>
    <w:rsid w:val="007D4AE8"/>
    <w:rsid w:val="007E4945"/>
    <w:rsid w:val="00875AD9"/>
    <w:rsid w:val="00967507"/>
    <w:rsid w:val="009E76C9"/>
    <w:rsid w:val="00A00EA7"/>
    <w:rsid w:val="00A25B07"/>
    <w:rsid w:val="00B43B3D"/>
    <w:rsid w:val="00C1490E"/>
    <w:rsid w:val="00CC5C17"/>
    <w:rsid w:val="00CD4093"/>
    <w:rsid w:val="00D06150"/>
    <w:rsid w:val="00D62D15"/>
    <w:rsid w:val="00E54A41"/>
    <w:rsid w:val="00E72506"/>
    <w:rsid w:val="00E975BB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D4093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D409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6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50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jlqj4b">
    <w:name w:val="jlqj4b"/>
    <w:basedOn w:val="DefaultParagraphFont"/>
    <w:rsid w:val="00967507"/>
  </w:style>
  <w:style w:type="character" w:customStyle="1" w:styleId="viiyi">
    <w:name w:val="viiyi"/>
    <w:basedOn w:val="DefaultParagraphFont"/>
    <w:rsid w:val="0096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resen.gov.mk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ska.bogdanova.ajceva.piu@mtc.gov.m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22</cp:revision>
  <dcterms:created xsi:type="dcterms:W3CDTF">2021-02-27T18:31:00Z</dcterms:created>
  <dcterms:modified xsi:type="dcterms:W3CDTF">2023-01-12T13:30:00Z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