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223BA41E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077AD40C" w14:textId="1CCCB201" w:rsidR="00925A4F" w:rsidRPr="00925A4F" w:rsidRDefault="00DF59FD" w:rsidP="00925A4F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925A4F">
        <w:rPr>
          <w:rFonts w:ascii="Arial" w:eastAsia="Times New Roman" w:hAnsi="Arial" w:cs="Arial"/>
          <w:b/>
          <w:sz w:val="24"/>
          <w:szCs w:val="24"/>
          <w:lang w:val="mk-MK" w:eastAsia="en-GB"/>
        </w:rPr>
        <w:t>„</w:t>
      </w:r>
      <w:r w:rsidR="00925A4F" w:rsidRPr="00925A4F">
        <w:rPr>
          <w:rFonts w:ascii="Calibri" w:eastAsiaTheme="majorEastAsia" w:hAnsi="Calibri" w:cstheme="minorHAnsi"/>
          <w:b/>
          <w:noProof/>
          <w:sz w:val="32"/>
          <w:szCs w:val="40"/>
          <w:lang w:val="mk-MK"/>
        </w:rPr>
        <w:t xml:space="preserve"> </w:t>
      </w:r>
      <w:r w:rsidR="00925A4F" w:rsidRPr="00925A4F">
        <w:rPr>
          <w:rFonts w:ascii="Arial" w:eastAsia="Times New Roman" w:hAnsi="Arial" w:cs="Arial"/>
          <w:b/>
          <w:sz w:val="24"/>
          <w:szCs w:val="24"/>
          <w:lang w:val="mk-MK" w:eastAsia="en-GB"/>
        </w:rPr>
        <w:t>Реконструкција на локални улици</w:t>
      </w:r>
    </w:p>
    <w:p w14:paraId="791717F5" w14:textId="77777777" w:rsidR="00925A4F" w:rsidRDefault="00925A4F" w:rsidP="00925A4F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925A4F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 „АЛБЕРТ АЈНШТАЈН, АНДОН ДУКОВ И ДОНБАС“ во </w:t>
      </w:r>
    </w:p>
    <w:p w14:paraId="0E257A2C" w14:textId="2AE0472B" w:rsidR="00925A4F" w:rsidRPr="00925A4F" w:rsidRDefault="00925A4F" w:rsidP="00925A4F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925A4F">
        <w:rPr>
          <w:rFonts w:ascii="Arial" w:eastAsia="Times New Roman" w:hAnsi="Arial" w:cs="Arial"/>
          <w:b/>
          <w:sz w:val="24"/>
          <w:szCs w:val="24"/>
          <w:lang w:val="mk-MK" w:eastAsia="en-GB"/>
        </w:rPr>
        <w:t>општина Центар, град Скопје</w:t>
      </w:r>
    </w:p>
    <w:p w14:paraId="42F5D2AE" w14:textId="18925173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0C309EBF" w14:textId="40734C1C" w:rsidR="00D20854" w:rsidRPr="00DF59FD" w:rsidRDefault="00451053" w:rsidP="00D20854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</w:t>
      </w:r>
      <w:r w:rsidR="00925A4F">
        <w:rPr>
          <w:rFonts w:ascii="Arial" w:hAnsi="Arial" w:cs="Arial"/>
          <w:lang w:val="mk-MK"/>
        </w:rPr>
        <w:t>П</w:t>
      </w:r>
      <w:r w:rsidR="00B43ACD">
        <w:rPr>
          <w:rFonts w:ascii="Arial" w:hAnsi="Arial" w:cs="Arial"/>
          <w:lang w:val="mk-MK"/>
        </w:rPr>
        <w:t>роект</w:t>
      </w:r>
      <w:r w:rsidR="00925A4F">
        <w:rPr>
          <w:rFonts w:ascii="Arial" w:hAnsi="Arial" w:cs="Arial"/>
          <w:lang w:val="mk-MK"/>
        </w:rPr>
        <w:t>от</w:t>
      </w:r>
      <w:r w:rsidR="00B43ACD">
        <w:rPr>
          <w:rFonts w:ascii="Arial" w:hAnsi="Arial" w:cs="Arial"/>
          <w:lang w:val="mk-MK"/>
        </w:rPr>
        <w:t xml:space="preserve">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925A4F">
        <w:rPr>
          <w:rFonts w:ascii="Arial" w:hAnsi="Arial" w:cs="Arial"/>
          <w:lang w:val="mk-MK"/>
        </w:rPr>
        <w:t>Центар при град Скопје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</w:t>
      </w:r>
      <w:r w:rsidRPr="00DF59FD">
        <w:rPr>
          <w:rFonts w:ascii="Arial" w:hAnsi="Arial" w:cs="Arial"/>
          <w:lang w:val="mk-MK"/>
        </w:rPr>
        <w:t>проект за</w:t>
      </w:r>
      <w:r w:rsidR="00493860" w:rsidRPr="00DF59FD">
        <w:rPr>
          <w:rFonts w:ascii="Arial" w:hAnsi="Arial" w:cs="Arial"/>
          <w:lang w:val="mk-MK"/>
        </w:rPr>
        <w:t xml:space="preserve"> </w:t>
      </w:r>
      <w:r w:rsidR="00DF59FD" w:rsidRPr="00DF59FD">
        <w:rPr>
          <w:rFonts w:ascii="Arial" w:hAnsi="Arial" w:cs="Arial"/>
          <w:lang w:val="mk-MK"/>
        </w:rPr>
        <w:t>„Реконструкција</w:t>
      </w:r>
      <w:r w:rsidR="00925A4F">
        <w:rPr>
          <w:rFonts w:ascii="Arial" w:hAnsi="Arial" w:cs="Arial"/>
          <w:lang w:val="mk-MK"/>
        </w:rPr>
        <w:t xml:space="preserve"> </w:t>
      </w:r>
      <w:r w:rsidR="00DF59FD" w:rsidRPr="00DF59FD">
        <w:rPr>
          <w:rFonts w:ascii="Arial" w:hAnsi="Arial" w:cs="Arial"/>
          <w:lang w:val="mk-MK"/>
        </w:rPr>
        <w:t xml:space="preserve">на </w:t>
      </w:r>
      <w:r w:rsidR="00925A4F">
        <w:rPr>
          <w:rFonts w:ascii="Arial" w:hAnsi="Arial" w:cs="Arial"/>
          <w:lang w:val="mk-MK"/>
        </w:rPr>
        <w:t>локални улици Алберт Ајнштајн, Андон Дуков и Донбас, општина Центар</w:t>
      </w:r>
      <w:r w:rsidR="00D20854" w:rsidRPr="00DF59FD">
        <w:rPr>
          <w:rFonts w:ascii="Arial" w:hAnsi="Arial" w:cs="Arial"/>
          <w:lang w:val="mk-MK"/>
        </w:rPr>
        <w:t>“.</w:t>
      </w:r>
    </w:p>
    <w:p w14:paraId="7E414A50" w14:textId="4046CCDE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 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0E1660E2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DF59FD">
        <w:rPr>
          <w:rFonts w:ascii="Arial" w:hAnsi="Arial" w:cs="Arial"/>
          <w:lang w:val="mk-MK"/>
        </w:rPr>
        <w:t>11</w:t>
      </w:r>
      <w:r w:rsidR="00D17F24">
        <w:rPr>
          <w:rFonts w:ascii="Arial" w:hAnsi="Arial" w:cs="Arial"/>
          <w:lang w:val="mk-MK"/>
        </w:rPr>
        <w:t>.01</w:t>
      </w:r>
      <w:r w:rsidR="00D20854">
        <w:rPr>
          <w:rFonts w:ascii="Arial" w:hAnsi="Arial" w:cs="Arial"/>
        </w:rPr>
        <w:t>.202</w:t>
      </w:r>
      <w:r w:rsidR="00D17F24">
        <w:rPr>
          <w:rFonts w:ascii="Arial" w:hAnsi="Arial" w:cs="Arial"/>
          <w:lang w:val="mk-MK"/>
        </w:rPr>
        <w:t>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52782594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925A4F">
        <w:rPr>
          <w:rFonts w:ascii="Arial" w:hAnsi="Arial" w:cs="Arial"/>
          <w:lang w:val="mk-MK"/>
        </w:rPr>
        <w:t>Центар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925A4F" w:rsidRPr="00B649AA">
          <w:rPr>
            <w:rStyle w:val="Hyperlink"/>
            <w:rFonts w:ascii="Arial" w:hAnsi="Arial" w:cs="Arial"/>
          </w:rPr>
          <w:t>https://www.centar.gov.mk/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F4F2851" w14:textId="311B7E75" w:rsidR="00496DF0" w:rsidRPr="00E1383F" w:rsidRDefault="00641CF6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 за Имплементација на Проектот</w:t>
      </w:r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F3534D0" w14:textId="66468ACF" w:rsidR="00D3742A" w:rsidRPr="00925A4F" w:rsidRDefault="00451053" w:rsidP="00925A4F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sectPr w:rsidR="00D3742A" w:rsidRPr="00925A4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CD333" w14:textId="77777777" w:rsidR="00FE1E7E" w:rsidRDefault="00FE1E7E">
      <w:pPr>
        <w:spacing w:after="0" w:line="240" w:lineRule="auto"/>
      </w:pPr>
      <w:r>
        <w:separator/>
      </w:r>
    </w:p>
  </w:endnote>
  <w:endnote w:type="continuationSeparator" w:id="0">
    <w:p w14:paraId="42B5814A" w14:textId="77777777" w:rsidR="00FE1E7E" w:rsidRDefault="00FE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C9D6B" w14:textId="77777777" w:rsidR="00FE1E7E" w:rsidRDefault="00FE1E7E">
      <w:pPr>
        <w:spacing w:after="0" w:line="240" w:lineRule="auto"/>
      </w:pPr>
      <w:r>
        <w:separator/>
      </w:r>
    </w:p>
  </w:footnote>
  <w:footnote w:type="continuationSeparator" w:id="0">
    <w:p w14:paraId="4C26A05C" w14:textId="77777777" w:rsidR="00FE1E7E" w:rsidRDefault="00FE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33AA"/>
    <w:rsid w:val="0048785A"/>
    <w:rsid w:val="00493860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6D0432"/>
    <w:rsid w:val="00734661"/>
    <w:rsid w:val="00750389"/>
    <w:rsid w:val="0075546B"/>
    <w:rsid w:val="00763A1F"/>
    <w:rsid w:val="0078360B"/>
    <w:rsid w:val="0078775F"/>
    <w:rsid w:val="007B2C0C"/>
    <w:rsid w:val="007F009D"/>
    <w:rsid w:val="007F3BA8"/>
    <w:rsid w:val="00803B38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25A4F"/>
    <w:rsid w:val="009503B9"/>
    <w:rsid w:val="0096522D"/>
    <w:rsid w:val="00967753"/>
    <w:rsid w:val="009773AB"/>
    <w:rsid w:val="009D1EF8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43ACD"/>
    <w:rsid w:val="00B717E9"/>
    <w:rsid w:val="00B9577E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03333"/>
    <w:rsid w:val="00D17F24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DF59FD"/>
    <w:rsid w:val="00E105E3"/>
    <w:rsid w:val="00E1383F"/>
    <w:rsid w:val="00E23267"/>
    <w:rsid w:val="00E3039E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E1E7E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entar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36</cp:revision>
  <dcterms:created xsi:type="dcterms:W3CDTF">2021-02-27T18:31:00Z</dcterms:created>
  <dcterms:modified xsi:type="dcterms:W3CDTF">2024-02-12T11:16:00Z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