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14A3C" w:rsidRPr="002A3568" w14:paraId="1AB80218" w14:textId="77777777" w:rsidTr="002A746F">
        <w:trPr>
          <w:trHeight w:val="2717"/>
          <w:jc w:val="center"/>
        </w:trPr>
        <w:tc>
          <w:tcPr>
            <w:tcW w:w="9017" w:type="dxa"/>
            <w:gridSpan w:val="3"/>
            <w:shd w:val="clear" w:color="auto" w:fill="FFFFFF" w:themeFill="background1"/>
          </w:tcPr>
          <w:p w14:paraId="224C5D48" w14:textId="77777777" w:rsidR="00614A3C" w:rsidRPr="00B25BF1" w:rsidRDefault="00614A3C" w:rsidP="002A746F">
            <w:pPr>
              <w:pStyle w:val="Header"/>
              <w:jc w:val="center"/>
              <w:rPr>
                <w:rFonts w:ascii="Arial Narrow" w:hAnsi="Arial Narrow"/>
                <w:i/>
                <w:iCs/>
                <w:sz w:val="20"/>
                <w:szCs w:val="20"/>
              </w:rPr>
            </w:pPr>
            <w:r w:rsidRPr="00B25BF1">
              <w:rPr>
                <w:rFonts w:eastAsia="Calibri" w:cs="Calibri Light"/>
                <w:b/>
                <w:sz w:val="18"/>
                <w:szCs w:val="18"/>
                <w:lang w:val="mk-MK"/>
              </w:rPr>
              <w:t>Формулар за доставување коментари и предлози за Контролната листа на ПУЖССА за „Реконструкција  на локален пат Турново – Иловица во општина Босилово“</w:t>
            </w:r>
          </w:p>
          <w:p w14:paraId="66A34E93" w14:textId="77777777" w:rsidR="00614A3C" w:rsidRPr="00B25BF1" w:rsidRDefault="00614A3C" w:rsidP="002A746F">
            <w:pPr>
              <w:spacing w:after="0"/>
              <w:rPr>
                <w:rFonts w:ascii="Calibri" w:eastAsia="Calibri" w:hAnsi="Calibri" w:cs="Calibri"/>
                <w:b/>
                <w:sz w:val="18"/>
                <w:szCs w:val="18"/>
                <w:lang w:val="mk-MK"/>
              </w:rPr>
            </w:pPr>
          </w:p>
          <w:p w14:paraId="220A38D1" w14:textId="77777777" w:rsidR="00614A3C" w:rsidRPr="00B25BF1" w:rsidRDefault="00614A3C" w:rsidP="002A746F">
            <w:pPr>
              <w:spacing w:after="0"/>
              <w:rPr>
                <w:rFonts w:ascii="Calibri" w:eastAsia="Calibri" w:hAnsi="Calibri" w:cs="Calibri"/>
                <w:b/>
                <w:sz w:val="18"/>
                <w:szCs w:val="18"/>
                <w:lang w:val="mk-MK"/>
              </w:rPr>
            </w:pPr>
            <w:r w:rsidRPr="00B25BF1">
              <w:rPr>
                <w:rFonts w:ascii="Calibri" w:eastAsia="Calibri" w:hAnsi="Calibri" w:cs="Calibri"/>
                <w:b/>
                <w:sz w:val="18"/>
                <w:szCs w:val="18"/>
                <w:lang w:val="mk-MK"/>
              </w:rPr>
              <w:t>Опис на проектот</w:t>
            </w:r>
          </w:p>
          <w:p w14:paraId="7D32747A" w14:textId="77777777" w:rsidR="00614A3C" w:rsidRPr="00B25BF1" w:rsidRDefault="00614A3C" w:rsidP="002A746F">
            <w:pPr>
              <w:spacing w:after="0"/>
              <w:jc w:val="both"/>
              <w:rPr>
                <w:sz w:val="18"/>
                <w:szCs w:val="18"/>
                <w:lang w:val="mk-MK"/>
              </w:rPr>
            </w:pPr>
            <w:r w:rsidRPr="00B25BF1">
              <w:rPr>
                <w:sz w:val="18"/>
                <w:szCs w:val="18"/>
                <w:lang w:val="mk-MK"/>
              </w:rPr>
              <w:t xml:space="preserve">Проектната локација каде ќе се изведувааат активностите за изградба на пешачката патека  се наоѓа во општина Босилово. Општина Босилово се наоѓа во југо-источниот дел на РС Македонија. Општина Босилово се граничи со општина Берово на север, општина Василево на запад, општина Струмица на југо-запад и општина Ново Село на исток. Вкупната површина на општина Босилово изнесува 161,99 km2. Согласно последниот попис на населението од 2021 година, бројот на жители во општина Босилово изнесува 11.508. </w:t>
            </w:r>
          </w:p>
          <w:p w14:paraId="13AB6243" w14:textId="77777777" w:rsidR="00614A3C" w:rsidRPr="00B25BF1" w:rsidRDefault="00614A3C" w:rsidP="002A746F">
            <w:pPr>
              <w:spacing w:after="0"/>
              <w:jc w:val="both"/>
              <w:rPr>
                <w:b/>
                <w:bCs/>
                <w:sz w:val="18"/>
                <w:szCs w:val="18"/>
                <w:lang w:val="mk-MK"/>
              </w:rPr>
            </w:pPr>
            <w:r w:rsidRPr="00B25BF1">
              <w:rPr>
                <w:sz w:val="18"/>
                <w:szCs w:val="18"/>
                <w:lang w:val="mk-MK"/>
              </w:rPr>
              <w:t>Се предвидува должината на пешачка патека на влез во с. Еднокуќево да изнесува околу 315 м</w:t>
            </w:r>
            <w:r w:rsidRPr="00B25BF1">
              <w:rPr>
                <w:b/>
                <w:bCs/>
                <w:sz w:val="18"/>
                <w:szCs w:val="18"/>
                <w:lang w:val="mk-MK"/>
              </w:rPr>
              <w:t xml:space="preserve">. </w:t>
            </w:r>
            <w:r w:rsidRPr="00B25BF1">
              <w:rPr>
                <w:sz w:val="18"/>
                <w:szCs w:val="18"/>
                <w:lang w:val="mk-MK"/>
              </w:rPr>
              <w:t>Патеката минува низ следните парцели со бр.</w:t>
            </w:r>
          </w:p>
          <w:p w14:paraId="30E55438" w14:textId="77777777" w:rsidR="00614A3C" w:rsidRPr="00B25BF1" w:rsidRDefault="00614A3C" w:rsidP="002A746F">
            <w:pPr>
              <w:spacing w:after="0"/>
              <w:jc w:val="both"/>
              <w:rPr>
                <w:sz w:val="18"/>
                <w:szCs w:val="18"/>
                <w:lang w:val="mk-MK"/>
              </w:rPr>
            </w:pPr>
            <w:r w:rsidRPr="00B25BF1">
              <w:rPr>
                <w:sz w:val="18"/>
                <w:szCs w:val="18"/>
                <w:lang w:val="mk-MK"/>
              </w:rPr>
              <w:t>1528/1 во КО Еднокуќево и КП бр. 3467, 3486 во КО Босилово в.гр. и е дефинирана со</w:t>
            </w:r>
          </w:p>
          <w:p w14:paraId="68DCC4CE" w14:textId="77777777" w:rsidR="00614A3C" w:rsidRPr="00B25BF1" w:rsidRDefault="00614A3C" w:rsidP="002A746F">
            <w:pPr>
              <w:spacing w:after="0"/>
              <w:jc w:val="both"/>
              <w:rPr>
                <w:sz w:val="18"/>
                <w:szCs w:val="18"/>
                <w:lang w:val="mk-MK"/>
              </w:rPr>
            </w:pPr>
            <w:r w:rsidRPr="00B25BF1">
              <w:rPr>
                <w:sz w:val="18"/>
                <w:szCs w:val="18"/>
                <w:lang w:val="mk-MK"/>
              </w:rPr>
              <w:t>следната структура на сообраќајниот профил:</w:t>
            </w:r>
          </w:p>
          <w:p w14:paraId="7876F237" w14:textId="77777777" w:rsidR="00614A3C" w:rsidRPr="00B25BF1" w:rsidRDefault="00614A3C" w:rsidP="002A746F">
            <w:pPr>
              <w:spacing w:after="0"/>
              <w:jc w:val="both"/>
              <w:rPr>
                <w:sz w:val="18"/>
                <w:szCs w:val="18"/>
                <w:lang w:val="mk-MK"/>
              </w:rPr>
            </w:pPr>
            <w:r w:rsidRPr="00B25BF1">
              <w:rPr>
                <w:sz w:val="18"/>
                <w:szCs w:val="18"/>
                <w:lang w:val="mk-MK"/>
              </w:rPr>
              <w:t>▪ Ширина на патека . . . . . . . . . . . . . . . . . . . . . . . 1,50 (2,00) м</w:t>
            </w:r>
          </w:p>
          <w:p w14:paraId="063730F4" w14:textId="77777777" w:rsidR="00614A3C" w:rsidRPr="00B25BF1" w:rsidRDefault="00614A3C" w:rsidP="002A746F">
            <w:pPr>
              <w:spacing w:after="0"/>
              <w:jc w:val="both"/>
              <w:rPr>
                <w:sz w:val="18"/>
                <w:szCs w:val="18"/>
                <w:lang w:val="mk-MK"/>
              </w:rPr>
            </w:pPr>
            <w:r w:rsidRPr="00B25BF1">
              <w:rPr>
                <w:sz w:val="18"/>
                <w:szCs w:val="18"/>
                <w:lang w:val="mk-MK"/>
              </w:rPr>
              <w:t>▪ Попречен наклон . . . . . . . . . . . . . . . . . . . . . . . 2,00%</w:t>
            </w:r>
          </w:p>
          <w:p w14:paraId="0E5DB59E" w14:textId="77777777" w:rsidR="00614A3C" w:rsidRPr="00B25BF1" w:rsidRDefault="00614A3C" w:rsidP="002A746F">
            <w:pPr>
              <w:spacing w:after="0"/>
              <w:jc w:val="both"/>
              <w:rPr>
                <w:sz w:val="18"/>
                <w:szCs w:val="18"/>
                <w:lang w:val="mk-MK"/>
              </w:rPr>
            </w:pPr>
            <w:r w:rsidRPr="00B25BF1">
              <w:rPr>
                <w:sz w:val="18"/>
                <w:szCs w:val="18"/>
                <w:lang w:val="mk-MK"/>
              </w:rPr>
              <w:t xml:space="preserve">На парцелата со КП бр. 293/1 во КО Еднокуќево, во склоп на патеката се предвидува </w:t>
            </w:r>
          </w:p>
          <w:p w14:paraId="3C0D31FC" w14:textId="77777777" w:rsidR="00614A3C" w:rsidRPr="00B25BF1" w:rsidRDefault="00614A3C" w:rsidP="002A746F">
            <w:pPr>
              <w:spacing w:after="0"/>
              <w:jc w:val="both"/>
              <w:rPr>
                <w:sz w:val="18"/>
                <w:szCs w:val="18"/>
                <w:lang w:val="mk-MK"/>
              </w:rPr>
            </w:pPr>
            <w:r w:rsidRPr="00B25BF1">
              <w:rPr>
                <w:sz w:val="18"/>
                <w:szCs w:val="18"/>
                <w:lang w:val="mk-MK"/>
              </w:rPr>
              <w:t>Изградба на детско игралиште со летниковец, со димензии во зависност од расположливиот простор.</w:t>
            </w:r>
          </w:p>
          <w:p w14:paraId="6143643D" w14:textId="77777777" w:rsidR="00614A3C" w:rsidRPr="00B25BF1" w:rsidRDefault="00614A3C" w:rsidP="002A746F">
            <w:pPr>
              <w:spacing w:after="0"/>
              <w:jc w:val="both"/>
              <w:rPr>
                <w:sz w:val="18"/>
                <w:szCs w:val="18"/>
                <w:lang w:val="mk-MK"/>
              </w:rPr>
            </w:pPr>
          </w:p>
          <w:p w14:paraId="7169743D" w14:textId="77777777" w:rsidR="00614A3C" w:rsidRPr="00B25BF1" w:rsidRDefault="00614A3C" w:rsidP="002A746F">
            <w:pPr>
              <w:spacing w:after="0"/>
              <w:jc w:val="both"/>
              <w:rPr>
                <w:sz w:val="18"/>
                <w:szCs w:val="18"/>
                <w:lang w:val="mk-MK"/>
              </w:rPr>
            </w:pPr>
            <w:r w:rsidRPr="00B25BF1">
              <w:rPr>
                <w:sz w:val="18"/>
                <w:szCs w:val="18"/>
                <w:lang w:val="mk-MK"/>
              </w:rPr>
              <w:t>Изведувачот треба да биде во комуникација со сопствениците на земјоделските површини и да им обезбеди пристап до истите. Согласно Основниот проект и теренската посета, не е предвидено сечење на дрвја и оштетување на корења за време на спроведување на проектните активности.</w:t>
            </w:r>
          </w:p>
          <w:p w14:paraId="759D4091" w14:textId="77777777" w:rsidR="00614A3C" w:rsidRPr="00B25BF1" w:rsidRDefault="00614A3C" w:rsidP="002A746F">
            <w:pPr>
              <w:spacing w:after="0"/>
              <w:jc w:val="both"/>
              <w:rPr>
                <w:rFonts w:ascii="Calibri" w:eastAsia="Calibri" w:hAnsi="Calibri" w:cs="Calibri"/>
                <w:b/>
                <w:i/>
                <w:iCs/>
                <w:sz w:val="18"/>
                <w:szCs w:val="18"/>
              </w:rPr>
            </w:pPr>
            <w:r w:rsidRPr="00B25BF1">
              <w:rPr>
                <w:rFonts w:eastAsia="Calibri" w:cs="Calibri Light"/>
                <w:b/>
                <w:sz w:val="18"/>
                <w:szCs w:val="18"/>
                <w:lang w:val="mk-MK"/>
              </w:rPr>
              <w:t>Електронската верзија на Контролната листа на ПУЖССА за „Изградба на пешачка патека на влез во с. Еднокуќево“ е достапна на следниве веб-страни</w:t>
            </w:r>
            <w:r w:rsidRPr="00B25BF1">
              <w:rPr>
                <w:rFonts w:ascii="Calibri" w:eastAsia="Calibri" w:hAnsi="Calibri" w:cs="Calibri"/>
                <w:b/>
                <w:sz w:val="18"/>
                <w:szCs w:val="18"/>
                <w:lang w:val="en-GB"/>
              </w:rPr>
              <w:t>:</w:t>
            </w:r>
          </w:p>
          <w:p w14:paraId="2CC2F6FC" w14:textId="77777777" w:rsidR="00614A3C" w:rsidRPr="00B25BF1" w:rsidRDefault="00614A3C" w:rsidP="00614A3C">
            <w:pPr>
              <w:pStyle w:val="ListParagraph"/>
              <w:numPr>
                <w:ilvl w:val="0"/>
                <w:numId w:val="1"/>
              </w:numPr>
              <w:spacing w:after="0" w:line="276" w:lineRule="auto"/>
              <w:jc w:val="both"/>
              <w:rPr>
                <w:rFonts w:ascii="Calibri" w:eastAsia="Calibri" w:hAnsi="Calibri" w:cs="Calibri"/>
                <w:sz w:val="18"/>
                <w:szCs w:val="18"/>
              </w:rPr>
            </w:pPr>
            <w:r w:rsidRPr="00B25BF1">
              <w:rPr>
                <w:rFonts w:ascii="Calibri" w:eastAsia="Calibri" w:hAnsi="Calibri" w:cs="Calibri"/>
                <w:sz w:val="18"/>
                <w:szCs w:val="18"/>
                <w:lang w:val="mk-MK"/>
              </w:rPr>
              <w:t>Општина Босилово</w:t>
            </w:r>
            <w:r>
              <w:rPr>
                <w:rFonts w:ascii="Calibri" w:eastAsia="Calibri" w:hAnsi="Calibri" w:cs="Calibri"/>
                <w:sz w:val="18"/>
                <w:szCs w:val="18"/>
                <w:lang w:val="mk-MK"/>
              </w:rPr>
              <w:t xml:space="preserve"> </w:t>
            </w:r>
            <w:hyperlink r:id="rId5" w:history="1">
              <w:r w:rsidRPr="006133C7">
                <w:rPr>
                  <w:rStyle w:val="Hyperlink"/>
                  <w:sz w:val="18"/>
                  <w:szCs w:val="18"/>
                </w:rPr>
                <w:t>https://opstinabosilovo.gov.mk/</w:t>
              </w:r>
            </w:hyperlink>
          </w:p>
          <w:p w14:paraId="4E89E236" w14:textId="77777777" w:rsidR="00614A3C" w:rsidRPr="00B25BF1" w:rsidRDefault="00614A3C" w:rsidP="00614A3C">
            <w:pPr>
              <w:pStyle w:val="ListParagraph"/>
              <w:numPr>
                <w:ilvl w:val="0"/>
                <w:numId w:val="1"/>
              </w:numPr>
              <w:spacing w:after="0" w:line="276" w:lineRule="auto"/>
              <w:jc w:val="both"/>
              <w:rPr>
                <w:rFonts w:ascii="Calibri" w:eastAsia="Calibri" w:hAnsi="Calibri" w:cs="Calibri"/>
                <w:sz w:val="18"/>
                <w:szCs w:val="18"/>
              </w:rPr>
            </w:pPr>
            <w:r>
              <w:rPr>
                <w:rFonts w:ascii="Calibri" w:eastAsia="Calibri" w:hAnsi="Calibri" w:cs="Calibri"/>
                <w:sz w:val="18"/>
                <w:szCs w:val="18"/>
                <w:lang w:val="mk-MK"/>
              </w:rPr>
              <w:t>ЕИП</w:t>
            </w:r>
            <w:r w:rsidRPr="00B25BF1">
              <w:rPr>
                <w:rFonts w:ascii="Calibri" w:eastAsia="Calibri" w:hAnsi="Calibri" w:cs="Calibri"/>
                <w:sz w:val="18"/>
                <w:szCs w:val="18"/>
              </w:rPr>
              <w:t>:</w:t>
            </w:r>
            <w:r>
              <w:rPr>
                <w:rFonts w:ascii="Calibri" w:eastAsia="Calibri" w:hAnsi="Calibri" w:cs="Calibri"/>
                <w:sz w:val="18"/>
                <w:szCs w:val="18"/>
                <w:lang w:val="mk-MK"/>
              </w:rPr>
              <w:t xml:space="preserve">                            </w:t>
            </w:r>
            <w:hyperlink r:id="rId6" w:history="1">
              <w:r w:rsidRPr="006133C7">
                <w:rPr>
                  <w:rStyle w:val="Hyperlink"/>
                  <w:rFonts w:ascii="Calibri" w:eastAsia="Calibri" w:hAnsi="Calibri" w:cs="Calibri"/>
                  <w:sz w:val="18"/>
                  <w:szCs w:val="18"/>
                </w:rPr>
                <w:t>www.wbprojects-mtc.mk</w:t>
              </w:r>
            </w:hyperlink>
          </w:p>
        </w:tc>
      </w:tr>
      <w:tr w:rsidR="00614A3C" w:rsidRPr="002A3568" w14:paraId="61C89317" w14:textId="77777777" w:rsidTr="002A746F">
        <w:trPr>
          <w:trHeight w:val="736"/>
          <w:jc w:val="center"/>
        </w:trPr>
        <w:tc>
          <w:tcPr>
            <w:tcW w:w="2578" w:type="dxa"/>
            <w:shd w:val="clear" w:color="auto" w:fill="F2F2F2"/>
          </w:tcPr>
          <w:p w14:paraId="20350958" w14:textId="77777777" w:rsidR="00614A3C" w:rsidRPr="0012568D" w:rsidRDefault="00614A3C" w:rsidP="002A746F">
            <w:pPr>
              <w:spacing w:after="0"/>
              <w:rPr>
                <w:rFonts w:eastAsia="Calibri" w:cs="Calibri Light"/>
                <w:b/>
                <w:sz w:val="18"/>
                <w:szCs w:val="18"/>
                <w:lang w:val="mk-MK"/>
              </w:rPr>
            </w:pPr>
            <w:r w:rsidRPr="0012568D">
              <w:rPr>
                <w:rFonts w:eastAsia="Calibri" w:cs="Calibri Light"/>
                <w:b/>
                <w:sz w:val="18"/>
                <w:szCs w:val="18"/>
                <w:lang w:val="mk-MK"/>
              </w:rPr>
              <w:t>Име и презиме на лицето кое дава коментар *</w:t>
            </w:r>
          </w:p>
          <w:p w14:paraId="2DB43868" w14:textId="77777777" w:rsidR="00614A3C" w:rsidRPr="002A3568" w:rsidRDefault="00614A3C" w:rsidP="002A746F">
            <w:pPr>
              <w:spacing w:after="0"/>
              <w:rPr>
                <w:rFonts w:ascii="Calibri" w:eastAsia="Calibri" w:hAnsi="Calibri" w:cs="Calibri"/>
                <w:b/>
                <w:sz w:val="18"/>
                <w:szCs w:val="18"/>
                <w:lang w:val="en-GB"/>
              </w:rPr>
            </w:pPr>
          </w:p>
        </w:tc>
        <w:tc>
          <w:tcPr>
            <w:tcW w:w="6439" w:type="dxa"/>
            <w:gridSpan w:val="2"/>
            <w:shd w:val="clear" w:color="auto" w:fill="F2F2F2"/>
          </w:tcPr>
          <w:p w14:paraId="75E4B389" w14:textId="77777777" w:rsidR="00614A3C" w:rsidRPr="00B25BF1" w:rsidRDefault="00614A3C" w:rsidP="002A746F">
            <w:pPr>
              <w:spacing w:after="0"/>
              <w:rPr>
                <w:rFonts w:ascii="Calibri" w:eastAsia="Calibri" w:hAnsi="Calibri" w:cs="Calibri"/>
                <w:sz w:val="18"/>
                <w:szCs w:val="18"/>
                <w:lang w:val="en-GB"/>
              </w:rPr>
            </w:pPr>
          </w:p>
        </w:tc>
      </w:tr>
      <w:tr w:rsidR="00614A3C" w:rsidRPr="002A3568" w14:paraId="5C4752CD" w14:textId="77777777" w:rsidTr="002A746F">
        <w:trPr>
          <w:trHeight w:val="1134"/>
          <w:jc w:val="center"/>
        </w:trPr>
        <w:tc>
          <w:tcPr>
            <w:tcW w:w="2578" w:type="dxa"/>
            <w:shd w:val="clear" w:color="auto" w:fill="F2F2F2"/>
          </w:tcPr>
          <w:p w14:paraId="66BFD12A" w14:textId="77777777" w:rsidR="00614A3C" w:rsidRPr="0012568D" w:rsidRDefault="00614A3C" w:rsidP="002A746F">
            <w:pPr>
              <w:spacing w:after="0"/>
              <w:rPr>
                <w:rFonts w:eastAsia="Calibri" w:cs="Calibri Light"/>
                <w:b/>
                <w:sz w:val="18"/>
                <w:szCs w:val="18"/>
                <w:lang w:val="mk-MK"/>
              </w:rPr>
            </w:pPr>
            <w:r w:rsidRPr="0012568D">
              <w:rPr>
                <w:rFonts w:eastAsia="Calibri" w:cs="Calibri Light"/>
                <w:b/>
                <w:sz w:val="18"/>
                <w:szCs w:val="18"/>
                <w:lang w:val="mk-MK"/>
              </w:rPr>
              <w:t>Контакт информации*</w:t>
            </w:r>
          </w:p>
          <w:p w14:paraId="67C8231A" w14:textId="77777777" w:rsidR="00614A3C" w:rsidRPr="002A3568" w:rsidRDefault="00614A3C" w:rsidP="002A746F">
            <w:pPr>
              <w:spacing w:after="0"/>
              <w:rPr>
                <w:rFonts w:ascii="Calibri" w:eastAsia="Calibri" w:hAnsi="Calibri" w:cs="Calibri"/>
                <w:sz w:val="18"/>
                <w:szCs w:val="18"/>
                <w:lang w:val="en-GB"/>
              </w:rPr>
            </w:pPr>
          </w:p>
          <w:p w14:paraId="03F79D67" w14:textId="77777777" w:rsidR="00614A3C" w:rsidRPr="002A3568" w:rsidRDefault="00614A3C" w:rsidP="002A746F">
            <w:pPr>
              <w:spacing w:after="0"/>
              <w:rPr>
                <w:rFonts w:ascii="Calibri" w:eastAsia="Calibri" w:hAnsi="Calibri" w:cs="Calibri"/>
                <w:sz w:val="18"/>
                <w:szCs w:val="18"/>
                <w:lang w:val="en-GB"/>
              </w:rPr>
            </w:pPr>
          </w:p>
        </w:tc>
        <w:tc>
          <w:tcPr>
            <w:tcW w:w="6439" w:type="dxa"/>
            <w:gridSpan w:val="2"/>
            <w:shd w:val="clear" w:color="auto" w:fill="F2F2F2"/>
          </w:tcPr>
          <w:p w14:paraId="4D5E1CAF" w14:textId="77777777" w:rsidR="00614A3C" w:rsidRPr="00B25BF1" w:rsidRDefault="00614A3C" w:rsidP="002A746F">
            <w:pPr>
              <w:spacing w:after="0"/>
              <w:rPr>
                <w:rFonts w:ascii="Calibri" w:eastAsia="Calibri" w:hAnsi="Calibri" w:cs="Calibri"/>
                <w:b/>
                <w:sz w:val="18"/>
                <w:szCs w:val="18"/>
                <w:lang w:val="en-GB"/>
              </w:rPr>
            </w:pPr>
            <w:r w:rsidRPr="00B25BF1">
              <w:rPr>
                <w:rFonts w:eastAsia="Calibri" w:cs="Calibri Light"/>
                <w:b/>
                <w:sz w:val="18"/>
                <w:szCs w:val="18"/>
                <w:lang w:val="mk-MK"/>
              </w:rPr>
              <w:t>Е-пошта</w:t>
            </w:r>
            <w:r w:rsidRPr="00B25BF1">
              <w:rPr>
                <w:rFonts w:ascii="Calibri" w:eastAsia="Calibri" w:hAnsi="Calibri" w:cs="Calibri"/>
                <w:b/>
                <w:sz w:val="18"/>
                <w:szCs w:val="18"/>
                <w:lang w:val="en-GB"/>
              </w:rPr>
              <w:t>:</w:t>
            </w:r>
          </w:p>
          <w:p w14:paraId="2E7F3C1E" w14:textId="77777777" w:rsidR="00614A3C" w:rsidRPr="00B25BF1" w:rsidRDefault="00614A3C" w:rsidP="002A746F">
            <w:pPr>
              <w:spacing w:after="0"/>
              <w:rPr>
                <w:rFonts w:ascii="Calibri" w:eastAsia="Calibri" w:hAnsi="Calibri" w:cs="Calibri"/>
                <w:b/>
                <w:sz w:val="18"/>
                <w:szCs w:val="18"/>
                <w:lang w:val="en-GB"/>
              </w:rPr>
            </w:pPr>
          </w:p>
          <w:p w14:paraId="62321CDE"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______________________________</w:t>
            </w:r>
          </w:p>
          <w:p w14:paraId="378A65E9" w14:textId="77777777" w:rsidR="00614A3C" w:rsidRPr="00B25BF1" w:rsidRDefault="00614A3C" w:rsidP="002A746F">
            <w:pPr>
              <w:spacing w:after="0"/>
              <w:rPr>
                <w:rFonts w:ascii="Calibri" w:eastAsia="Calibri" w:hAnsi="Calibri" w:cs="Calibri"/>
                <w:b/>
                <w:sz w:val="18"/>
                <w:szCs w:val="18"/>
                <w:lang w:val="en-GB"/>
              </w:rPr>
            </w:pPr>
          </w:p>
          <w:p w14:paraId="53747FBF" w14:textId="77777777" w:rsidR="00614A3C" w:rsidRPr="00B25BF1" w:rsidRDefault="00614A3C" w:rsidP="002A746F">
            <w:pPr>
              <w:spacing w:after="0"/>
              <w:rPr>
                <w:rFonts w:ascii="Calibri" w:eastAsia="Calibri" w:hAnsi="Calibri" w:cs="Calibri"/>
                <w:b/>
                <w:sz w:val="18"/>
                <w:szCs w:val="18"/>
                <w:lang w:val="en-GB"/>
              </w:rPr>
            </w:pPr>
            <w:r w:rsidRPr="00B25BF1">
              <w:rPr>
                <w:rFonts w:eastAsia="Calibri" w:cs="Calibri Light"/>
                <w:b/>
                <w:sz w:val="18"/>
                <w:szCs w:val="18"/>
                <w:lang w:val="mk-MK"/>
              </w:rPr>
              <w:t>тел</w:t>
            </w:r>
            <w:r w:rsidRPr="00B25BF1">
              <w:rPr>
                <w:rFonts w:ascii="Calibri" w:eastAsia="Calibri" w:hAnsi="Calibri" w:cs="Calibri"/>
                <w:b/>
                <w:sz w:val="18"/>
                <w:szCs w:val="18"/>
                <w:lang w:val="en-GB"/>
              </w:rPr>
              <w:t>:</w:t>
            </w:r>
          </w:p>
          <w:p w14:paraId="3755B600" w14:textId="77777777" w:rsidR="00614A3C" w:rsidRPr="00B25BF1" w:rsidRDefault="00614A3C" w:rsidP="002A746F">
            <w:pPr>
              <w:spacing w:after="0"/>
              <w:rPr>
                <w:rFonts w:ascii="Calibri" w:eastAsia="Calibri" w:hAnsi="Calibri" w:cs="Calibri"/>
                <w:b/>
                <w:sz w:val="18"/>
                <w:szCs w:val="18"/>
                <w:lang w:val="en-GB"/>
              </w:rPr>
            </w:pPr>
          </w:p>
          <w:p w14:paraId="6E340240"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______________________________</w:t>
            </w:r>
          </w:p>
        </w:tc>
      </w:tr>
      <w:tr w:rsidR="00614A3C" w:rsidRPr="002A3568" w14:paraId="19DD1915" w14:textId="77777777" w:rsidTr="002A746F">
        <w:trPr>
          <w:trHeight w:val="661"/>
          <w:jc w:val="center"/>
        </w:trPr>
        <w:tc>
          <w:tcPr>
            <w:tcW w:w="9017" w:type="dxa"/>
            <w:gridSpan w:val="3"/>
            <w:shd w:val="clear" w:color="auto" w:fill="F2F2F2"/>
          </w:tcPr>
          <w:p w14:paraId="37405E8F" w14:textId="77777777" w:rsidR="00614A3C" w:rsidRPr="00B25BF1" w:rsidRDefault="00614A3C" w:rsidP="002A746F">
            <w:pPr>
              <w:spacing w:after="0"/>
              <w:rPr>
                <w:rFonts w:eastAsia="Calibri" w:cs="Calibri Light"/>
                <w:b/>
                <w:color w:val="000000"/>
                <w:sz w:val="18"/>
                <w:szCs w:val="18"/>
                <w:lang w:val="mk-MK"/>
              </w:rPr>
            </w:pPr>
            <w:r w:rsidRPr="00B25BF1">
              <w:rPr>
                <w:rFonts w:eastAsia="Calibri" w:cs="Calibri Light"/>
                <w:b/>
                <w:sz w:val="18"/>
                <w:szCs w:val="18"/>
                <w:lang w:val="mk-MK"/>
              </w:rPr>
              <w:t>Коментари во врска со Контролната листа на ПУЖССА</w:t>
            </w:r>
            <w:r w:rsidRPr="00B25BF1">
              <w:rPr>
                <w:rFonts w:eastAsia="Calibri" w:cs="Calibri Light"/>
                <w:b/>
                <w:color w:val="000000"/>
                <w:sz w:val="18"/>
                <w:szCs w:val="18"/>
                <w:lang w:val="mk-MK"/>
              </w:rPr>
              <w:t>:</w:t>
            </w:r>
          </w:p>
          <w:p w14:paraId="3B7876DB" w14:textId="77777777" w:rsidR="00614A3C" w:rsidRPr="00B25BF1" w:rsidRDefault="00614A3C" w:rsidP="002A746F">
            <w:pPr>
              <w:spacing w:after="0"/>
              <w:rPr>
                <w:rFonts w:ascii="Calibri" w:eastAsia="Calibri" w:hAnsi="Calibri" w:cs="Calibri"/>
                <w:b/>
                <w:color w:val="000000"/>
                <w:sz w:val="18"/>
                <w:szCs w:val="18"/>
                <w:lang w:val="en-GB"/>
              </w:rPr>
            </w:pPr>
          </w:p>
          <w:p w14:paraId="17748069" w14:textId="77777777" w:rsidR="00614A3C" w:rsidRPr="00B25BF1" w:rsidRDefault="00614A3C" w:rsidP="002A746F">
            <w:pPr>
              <w:spacing w:after="0"/>
              <w:rPr>
                <w:rFonts w:ascii="Calibri" w:eastAsia="Calibri" w:hAnsi="Calibri" w:cs="Calibri"/>
                <w:color w:val="000000"/>
                <w:sz w:val="18"/>
                <w:szCs w:val="18"/>
                <w:lang w:val="en-GB"/>
              </w:rPr>
            </w:pPr>
          </w:p>
          <w:p w14:paraId="6B6EEF3E" w14:textId="77777777" w:rsidR="00614A3C" w:rsidRPr="00B25BF1" w:rsidRDefault="00614A3C" w:rsidP="002A746F">
            <w:pPr>
              <w:spacing w:after="0"/>
              <w:rPr>
                <w:rFonts w:ascii="Calibri" w:eastAsia="Calibri" w:hAnsi="Calibri" w:cs="Calibri"/>
                <w:color w:val="000000"/>
                <w:sz w:val="18"/>
                <w:szCs w:val="18"/>
                <w:lang w:val="en-GB"/>
              </w:rPr>
            </w:pPr>
          </w:p>
        </w:tc>
      </w:tr>
      <w:tr w:rsidR="00614A3C" w:rsidRPr="002A3568" w14:paraId="1B1B9CAF" w14:textId="77777777" w:rsidTr="002A746F">
        <w:trPr>
          <w:trHeight w:val="912"/>
          <w:jc w:val="center"/>
        </w:trPr>
        <w:tc>
          <w:tcPr>
            <w:tcW w:w="4384" w:type="dxa"/>
            <w:gridSpan w:val="2"/>
            <w:shd w:val="clear" w:color="auto" w:fill="F2F2F2"/>
          </w:tcPr>
          <w:p w14:paraId="52180256"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Потпис</w:t>
            </w:r>
          </w:p>
          <w:p w14:paraId="7E1E708F" w14:textId="77777777" w:rsidR="00614A3C" w:rsidRPr="00B25BF1" w:rsidRDefault="00614A3C" w:rsidP="002A746F">
            <w:pPr>
              <w:spacing w:after="0"/>
              <w:rPr>
                <w:rFonts w:ascii="Calibri" w:eastAsia="Calibri" w:hAnsi="Calibri" w:cs="Calibri"/>
                <w:sz w:val="18"/>
                <w:szCs w:val="18"/>
                <w:lang w:val="en-GB"/>
              </w:rPr>
            </w:pPr>
          </w:p>
          <w:p w14:paraId="70D11D8D"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w:t>
            </w:r>
          </w:p>
        </w:tc>
        <w:tc>
          <w:tcPr>
            <w:tcW w:w="4633" w:type="dxa"/>
            <w:shd w:val="clear" w:color="auto" w:fill="F2F2F2"/>
          </w:tcPr>
          <w:p w14:paraId="216790F4"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Дата</w:t>
            </w:r>
          </w:p>
          <w:p w14:paraId="1D309551" w14:textId="77777777" w:rsidR="00614A3C" w:rsidRPr="00B25BF1" w:rsidRDefault="00614A3C" w:rsidP="002A746F">
            <w:pPr>
              <w:spacing w:after="0"/>
              <w:rPr>
                <w:rFonts w:ascii="Calibri" w:eastAsia="Calibri" w:hAnsi="Calibri" w:cs="Calibri"/>
                <w:sz w:val="18"/>
                <w:szCs w:val="18"/>
                <w:lang w:val="en-GB"/>
              </w:rPr>
            </w:pPr>
          </w:p>
          <w:p w14:paraId="6BDD1280"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w:t>
            </w:r>
          </w:p>
        </w:tc>
      </w:tr>
      <w:tr w:rsidR="00614A3C" w:rsidRPr="002A3568" w14:paraId="3533DAF7" w14:textId="77777777" w:rsidTr="002A746F">
        <w:trPr>
          <w:trHeight w:val="912"/>
          <w:jc w:val="center"/>
        </w:trPr>
        <w:tc>
          <w:tcPr>
            <w:tcW w:w="9017" w:type="dxa"/>
            <w:gridSpan w:val="3"/>
            <w:shd w:val="clear" w:color="auto" w:fill="F2F2F2"/>
          </w:tcPr>
          <w:p w14:paraId="0D569382" w14:textId="77777777" w:rsidR="00614A3C" w:rsidRPr="00B25BF1" w:rsidRDefault="00614A3C" w:rsidP="002A746F">
            <w:pPr>
              <w:shd w:val="clear" w:color="auto" w:fill="E2EFD9" w:themeFill="accent6" w:themeFillTint="33"/>
              <w:spacing w:after="0"/>
              <w:rPr>
                <w:rFonts w:eastAsia="Calibri" w:cs="Calibri Light"/>
                <w:b/>
                <w:sz w:val="18"/>
                <w:szCs w:val="18"/>
                <w:lang w:val="mk-MK"/>
              </w:rPr>
            </w:pPr>
            <w:r w:rsidRPr="00B25BF1">
              <w:rPr>
                <w:rFonts w:eastAsia="Calibri" w:cs="Calibri Light"/>
                <w:b/>
                <w:sz w:val="18"/>
                <w:szCs w:val="18"/>
                <w:lang w:val="mk-MK"/>
              </w:rPr>
              <w:t>Ако имате какви било коментари / предлози или дополнувања за предложените мерки на Контролната листа на ПУЖССА за „Изградба на пешачка патека на влез во с. Еднокуќево“, ве молиме доставете ги на одговорното лице од следната институција:</w:t>
            </w:r>
          </w:p>
          <w:p w14:paraId="4D65A2F7" w14:textId="77777777" w:rsidR="00614A3C" w:rsidRPr="00B25BF1" w:rsidRDefault="00614A3C" w:rsidP="002A746F">
            <w:pPr>
              <w:shd w:val="clear" w:color="auto" w:fill="E2EFD9" w:themeFill="accent6" w:themeFillTint="33"/>
              <w:spacing w:after="0"/>
              <w:rPr>
                <w:rFonts w:eastAsia="Calibri" w:cs="Calibri Light"/>
                <w:b/>
                <w:sz w:val="18"/>
                <w:szCs w:val="18"/>
                <w:lang w:val="mk-MK"/>
              </w:rPr>
            </w:pPr>
            <w:r w:rsidRPr="00B25BF1">
              <w:rPr>
                <w:rFonts w:eastAsia="Calibri" w:cs="Calibri Light"/>
                <w:b/>
                <w:sz w:val="18"/>
                <w:szCs w:val="18"/>
                <w:lang w:val="mk-MK"/>
              </w:rPr>
              <w:t>Контакт лице: Сашка Богданова Ај</w:t>
            </w:r>
            <w:r>
              <w:rPr>
                <w:rFonts w:eastAsia="Calibri" w:cs="Calibri Light"/>
                <w:b/>
                <w:sz w:val="18"/>
                <w:szCs w:val="18"/>
                <w:lang w:val="mk-MK"/>
              </w:rPr>
              <w:t>ц</w:t>
            </w:r>
            <w:r w:rsidRPr="00B25BF1">
              <w:rPr>
                <w:rFonts w:eastAsia="Calibri" w:cs="Calibri Light"/>
                <w:b/>
                <w:sz w:val="18"/>
                <w:szCs w:val="18"/>
                <w:lang w:val="mk-MK"/>
              </w:rPr>
              <w:t>ева</w:t>
            </w:r>
          </w:p>
          <w:p w14:paraId="4F29B52C" w14:textId="77777777" w:rsidR="00614A3C" w:rsidRPr="00B25BF1" w:rsidRDefault="00614A3C" w:rsidP="002A746F">
            <w:pPr>
              <w:shd w:val="clear" w:color="auto" w:fill="E2EFD9" w:themeFill="accent6" w:themeFillTint="33"/>
              <w:spacing w:after="0"/>
              <w:rPr>
                <w:rFonts w:ascii="Calibri" w:eastAsia="Calibri" w:hAnsi="Calibri" w:cs="Calibri"/>
                <w:b/>
                <w:sz w:val="18"/>
                <w:szCs w:val="18"/>
                <w:lang w:val="en-GB"/>
              </w:rPr>
            </w:pPr>
            <w:r w:rsidRPr="00B25BF1">
              <w:rPr>
                <w:rFonts w:eastAsia="Calibri" w:cs="Calibri Light"/>
                <w:b/>
                <w:sz w:val="18"/>
                <w:szCs w:val="18"/>
                <w:lang w:val="mk-MK"/>
              </w:rPr>
              <w:t>Е-пошта</w:t>
            </w:r>
            <w:r w:rsidRPr="00B25BF1">
              <w:rPr>
                <w:rFonts w:ascii="Calibri" w:eastAsia="Calibri" w:hAnsi="Calibri" w:cs="Calibri"/>
                <w:b/>
                <w:sz w:val="18"/>
                <w:szCs w:val="18"/>
                <w:lang w:val="en-GB"/>
              </w:rPr>
              <w:t>:</w:t>
            </w:r>
            <w:r>
              <w:rPr>
                <w:rFonts w:ascii="Calibri" w:eastAsia="Calibri" w:hAnsi="Calibri" w:cs="Calibri"/>
                <w:b/>
                <w:sz w:val="18"/>
                <w:szCs w:val="18"/>
                <w:lang w:val="mk-MK"/>
              </w:rPr>
              <w:t xml:space="preserve">           </w:t>
            </w:r>
            <w:hyperlink r:id="rId7" w:history="1">
              <w:r w:rsidRPr="006133C7">
                <w:rPr>
                  <w:rStyle w:val="Hyperlink"/>
                  <w:rFonts w:ascii="Calibri" w:eastAsia="Calibri" w:hAnsi="Calibri" w:cs="Calibri"/>
                  <w:b/>
                  <w:sz w:val="18"/>
                  <w:szCs w:val="18"/>
                  <w:lang w:val="en-GB"/>
                </w:rPr>
                <w:t>saska.bogdanova.ajceva@piu</w:t>
              </w:r>
              <w:r w:rsidRPr="006133C7">
                <w:rPr>
                  <w:rStyle w:val="Hyperlink"/>
                  <w:rFonts w:ascii="Calibri" w:eastAsia="Calibri" w:hAnsi="Calibri" w:cs="Calibri"/>
                  <w:b/>
                  <w:sz w:val="18"/>
                  <w:szCs w:val="18"/>
                  <w:lang w:val="mk-MK"/>
                </w:rPr>
                <w:t>.</w:t>
              </w:r>
              <w:r w:rsidRPr="006133C7">
                <w:rPr>
                  <w:rStyle w:val="Hyperlink"/>
                  <w:rFonts w:ascii="Calibri" w:eastAsia="Calibri" w:hAnsi="Calibri" w:cs="Calibri"/>
                  <w:b/>
                  <w:sz w:val="18"/>
                  <w:szCs w:val="18"/>
                  <w:lang w:val="en-GB"/>
                </w:rPr>
                <w:t>mtc.gov.mk</w:t>
              </w:r>
            </w:hyperlink>
          </w:p>
          <w:p w14:paraId="0E1831DA"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 xml:space="preserve">Во рок од 14 дена по објавувањето на Контролната листа на ПУЖССА за „Изградба на пешачка патека на влез во с. Еднокуќево“ </w:t>
            </w:r>
          </w:p>
          <w:p w14:paraId="513D3C01" w14:textId="77777777" w:rsidR="00614A3C" w:rsidRPr="00B25BF1" w:rsidRDefault="00614A3C" w:rsidP="002A746F">
            <w:pPr>
              <w:spacing w:after="0"/>
              <w:rPr>
                <w:rFonts w:ascii="Calibri" w:eastAsia="Calibri" w:hAnsi="Calibri" w:cs="Calibri"/>
                <w:b/>
                <w:sz w:val="18"/>
                <w:szCs w:val="18"/>
                <w:lang w:val="mk-MK"/>
              </w:rPr>
            </w:pPr>
            <w:r w:rsidRPr="00B25BF1">
              <w:rPr>
                <w:rFonts w:ascii="Calibri" w:eastAsia="Calibri" w:hAnsi="Calibri" w:cs="Calibri"/>
                <w:b/>
                <w:sz w:val="18"/>
                <w:szCs w:val="18"/>
                <w:lang w:val="en-GB"/>
              </w:rPr>
              <w:t>(</w:t>
            </w:r>
            <w:r w:rsidRPr="00B25BF1">
              <w:rPr>
                <w:rFonts w:eastAsia="Calibri" w:cs="Calibri Light"/>
                <w:b/>
                <w:sz w:val="18"/>
                <w:szCs w:val="18"/>
                <w:lang w:val="mk-MK"/>
              </w:rPr>
              <w:t>датум на објава</w:t>
            </w:r>
            <w:r w:rsidRPr="00B25BF1">
              <w:rPr>
                <w:rFonts w:ascii="Calibri" w:eastAsia="Calibri" w:hAnsi="Calibri" w:cs="Calibri"/>
                <w:b/>
                <w:sz w:val="18"/>
                <w:szCs w:val="18"/>
                <w:lang w:val="en-GB"/>
              </w:rPr>
              <w:t>: …….)</w:t>
            </w:r>
          </w:p>
        </w:tc>
      </w:tr>
      <w:tr w:rsidR="00614A3C" w:rsidRPr="002A3568" w14:paraId="010CACD9" w14:textId="77777777" w:rsidTr="002A746F">
        <w:trPr>
          <w:trHeight w:val="912"/>
          <w:jc w:val="center"/>
        </w:trPr>
        <w:tc>
          <w:tcPr>
            <w:tcW w:w="9017" w:type="dxa"/>
            <w:gridSpan w:val="3"/>
            <w:shd w:val="clear" w:color="auto" w:fill="F2F2F2"/>
          </w:tcPr>
          <w:p w14:paraId="2163FF16" w14:textId="77777777" w:rsidR="00614A3C" w:rsidRPr="002A3568" w:rsidRDefault="00614A3C" w:rsidP="002A746F">
            <w:pPr>
              <w:spacing w:after="0"/>
              <w:rPr>
                <w:rFonts w:ascii="Calibri" w:eastAsia="Calibri" w:hAnsi="Calibri" w:cs="Calibri"/>
                <w:b/>
                <w:sz w:val="18"/>
                <w:szCs w:val="18"/>
                <w:lang w:val="en-GB"/>
              </w:rPr>
            </w:pPr>
          </w:p>
          <w:p w14:paraId="143DC22A" w14:textId="77777777" w:rsidR="00614A3C" w:rsidRPr="002A3568" w:rsidRDefault="00614A3C" w:rsidP="002A746F">
            <w:pPr>
              <w:spacing w:after="0"/>
              <w:rPr>
                <w:rFonts w:ascii="Calibri" w:eastAsia="Calibri" w:hAnsi="Calibri" w:cs="Calibri"/>
                <w:b/>
                <w:sz w:val="18"/>
                <w:szCs w:val="18"/>
                <w:lang w:val="en-GB"/>
              </w:rPr>
            </w:pPr>
            <w:r w:rsidRPr="0012568D">
              <w:rPr>
                <w:rFonts w:eastAsia="Calibri" w:cs="Calibri Light"/>
                <w:b/>
                <w:sz w:val="18"/>
                <w:szCs w:val="18"/>
                <w:lang w:val="mk-MK"/>
              </w:rPr>
              <w:t>Референтен број</w:t>
            </w:r>
            <w:r w:rsidRPr="002A3568">
              <w:rPr>
                <w:rFonts w:ascii="Calibri" w:eastAsia="Calibri" w:hAnsi="Calibri" w:cs="Calibri"/>
                <w:b/>
                <w:sz w:val="18"/>
                <w:szCs w:val="18"/>
                <w:lang w:val="en-GB"/>
              </w:rPr>
              <w:t>: ______________________________</w:t>
            </w:r>
          </w:p>
          <w:p w14:paraId="204E9090" w14:textId="77777777" w:rsidR="00614A3C" w:rsidRPr="002A3568" w:rsidRDefault="00614A3C" w:rsidP="002A746F">
            <w:pPr>
              <w:shd w:val="clear" w:color="auto" w:fill="E2EFD9" w:themeFill="accent6" w:themeFillTint="33"/>
              <w:spacing w:after="0"/>
              <w:jc w:val="center"/>
              <w:rPr>
                <w:rFonts w:ascii="Calibri" w:eastAsia="Calibri" w:hAnsi="Calibri" w:cs="Calibri"/>
                <w:b/>
                <w:sz w:val="18"/>
                <w:szCs w:val="18"/>
                <w:lang w:val="en-GB"/>
              </w:rPr>
            </w:pPr>
            <w:r w:rsidRPr="002A3568">
              <w:rPr>
                <w:rFonts w:ascii="Calibri" w:eastAsia="Calibri" w:hAnsi="Calibri" w:cs="Calibri"/>
                <w:sz w:val="18"/>
                <w:szCs w:val="18"/>
                <w:lang w:val="en-GB"/>
              </w:rPr>
              <w:t>(</w:t>
            </w:r>
            <w:r w:rsidRPr="0012568D">
              <w:rPr>
                <w:rFonts w:eastAsia="Calibri" w:cs="Calibri Light"/>
                <w:b/>
                <w:sz w:val="18"/>
                <w:szCs w:val="18"/>
                <w:lang w:val="mk-MK"/>
              </w:rPr>
              <w:t>пополнето од страна одговорните лица за спроведување на проектот</w:t>
            </w:r>
            <w:r w:rsidRPr="002A3568">
              <w:rPr>
                <w:rFonts w:ascii="Calibri" w:eastAsia="Calibri" w:hAnsi="Calibri" w:cs="Calibri"/>
                <w:sz w:val="18"/>
                <w:szCs w:val="18"/>
                <w:lang w:val="en-GB"/>
              </w:rPr>
              <w:t>)</w:t>
            </w:r>
          </w:p>
        </w:tc>
      </w:tr>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030D5"/>
    <w:rsid w:val="00024C78"/>
    <w:rsid w:val="000322B3"/>
    <w:rsid w:val="00082ECD"/>
    <w:rsid w:val="000B2BE4"/>
    <w:rsid w:val="000C40D0"/>
    <w:rsid w:val="002551C3"/>
    <w:rsid w:val="0025526C"/>
    <w:rsid w:val="00266D12"/>
    <w:rsid w:val="003E1B0F"/>
    <w:rsid w:val="003F06F3"/>
    <w:rsid w:val="0042679D"/>
    <w:rsid w:val="005236A5"/>
    <w:rsid w:val="005621B6"/>
    <w:rsid w:val="005D48DE"/>
    <w:rsid w:val="00614A3C"/>
    <w:rsid w:val="00642862"/>
    <w:rsid w:val="00651D62"/>
    <w:rsid w:val="007D30D3"/>
    <w:rsid w:val="0085117B"/>
    <w:rsid w:val="008F7651"/>
    <w:rsid w:val="008F7D33"/>
    <w:rsid w:val="0092261D"/>
    <w:rsid w:val="0095724B"/>
    <w:rsid w:val="009C16F5"/>
    <w:rsid w:val="00A447B3"/>
    <w:rsid w:val="00BA639E"/>
    <w:rsid w:val="00BD1650"/>
    <w:rsid w:val="00C52747"/>
    <w:rsid w:val="00C856A4"/>
    <w:rsid w:val="00CB5783"/>
    <w:rsid w:val="00CC7A23"/>
    <w:rsid w:val="00D63BFD"/>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 w:type="paragraph" w:styleId="HTMLPreformatted">
    <w:name w:val="HTML Preformatted"/>
    <w:basedOn w:val="Normal"/>
    <w:link w:val="HTMLPreformattedChar"/>
    <w:uiPriority w:val="99"/>
    <w:unhideWhenUsed/>
    <w:rsid w:val="000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k-MK" w:eastAsia="mk-MK"/>
      <w14:ligatures w14:val="none"/>
    </w:rPr>
  </w:style>
  <w:style w:type="character" w:customStyle="1" w:styleId="HTMLPreformattedChar">
    <w:name w:val="HTML Preformatted Char"/>
    <w:basedOn w:val="DefaultParagraphFont"/>
    <w:link w:val="HTMLPreformatted"/>
    <w:uiPriority w:val="99"/>
    <w:rsid w:val="000030D5"/>
    <w:rPr>
      <w:rFonts w:ascii="Courier New" w:eastAsia="Times New Roman" w:hAnsi="Courier New" w:cs="Courier New"/>
      <w:kern w:val="0"/>
      <w:sz w:val="20"/>
      <w:szCs w:val="20"/>
      <w:lang w:val="mk-MK"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opstinabosilovo.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Saska Bogdanova Ajceva</cp:lastModifiedBy>
  <cp:revision>19</cp:revision>
  <dcterms:created xsi:type="dcterms:W3CDTF">2024-07-11T18:31:00Z</dcterms:created>
  <dcterms:modified xsi:type="dcterms:W3CDTF">2025-09-17T06:31:00Z</dcterms:modified>
</cp:coreProperties>
</file>